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2410FE5F" w:rsidR="00E64D16" w:rsidRDefault="00040A69" w:rsidP="00040A69">
      <w:pPr>
        <w:rPr>
          <w:b/>
          <w:bCs/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bookmarkStart w:id="0" w:name="_Hlk184374084"/>
      <w:r w:rsidR="00530EF9">
        <w:rPr>
          <w:b/>
          <w:bCs/>
          <w:sz w:val="20"/>
          <w:szCs w:val="20"/>
        </w:rPr>
        <w:t xml:space="preserve">COMUNIDADE INTERMUNICIPAL DO AVE (CIM AVE) – </w:t>
      </w:r>
      <w:r w:rsidR="00530EF9" w:rsidRPr="00304024">
        <w:rPr>
          <w:b/>
          <w:bCs/>
          <w:sz w:val="20"/>
          <w:szCs w:val="20"/>
        </w:rPr>
        <w:t>COMPARTICIPAÇÃO EM ATIVIDADES</w:t>
      </w:r>
      <w:r w:rsidR="00530EF9">
        <w:rPr>
          <w:b/>
          <w:bCs/>
          <w:sz w:val="20"/>
          <w:szCs w:val="20"/>
        </w:rPr>
        <w:t xml:space="preserve"> SEM </w:t>
      </w:r>
      <w:r w:rsidR="00530EF9" w:rsidRPr="00304024">
        <w:rPr>
          <w:b/>
          <w:bCs/>
          <w:sz w:val="20"/>
          <w:szCs w:val="20"/>
        </w:rPr>
        <w:t>COFINANCIAMENTO</w:t>
      </w:r>
      <w:bookmarkEnd w:id="0"/>
    </w:p>
    <w:p w14:paraId="05998D07" w14:textId="00B7633B" w:rsidR="00530EF9" w:rsidRDefault="00530EF9" w:rsidP="002111FB">
      <w:pPr>
        <w:tabs>
          <w:tab w:val="left" w:pos="1155"/>
          <w:tab w:val="left" w:pos="310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2111FB">
        <w:rPr>
          <w:b/>
          <w:bCs/>
          <w:sz w:val="20"/>
          <w:szCs w:val="20"/>
        </w:rPr>
        <w:tab/>
      </w:r>
    </w:p>
    <w:p w14:paraId="0BC8AECC" w14:textId="77777777" w:rsidR="00530EF9" w:rsidRDefault="00530EF9" w:rsidP="00530EF9">
      <w:pPr>
        <w:tabs>
          <w:tab w:val="left" w:pos="1155"/>
        </w:tabs>
        <w:rPr>
          <w:b/>
          <w:bCs/>
          <w:sz w:val="20"/>
          <w:szCs w:val="20"/>
        </w:rPr>
      </w:pPr>
    </w:p>
    <w:p w14:paraId="279738CD" w14:textId="77777777" w:rsidR="00530EF9" w:rsidRDefault="00530EF9" w:rsidP="00530EF9">
      <w:pPr>
        <w:spacing w:after="0" w:line="336" w:lineRule="auto"/>
        <w:jc w:val="both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 xml:space="preserve">De acordo com as deliberações </w:t>
      </w:r>
      <w:r w:rsidRPr="004B2D91">
        <w:rPr>
          <w:kern w:val="2"/>
          <w:sz w:val="20"/>
          <w:szCs w:val="20"/>
        </w:rPr>
        <w:t xml:space="preserve">do Conselho Intermunicipal </w:t>
      </w:r>
      <w:r>
        <w:rPr>
          <w:kern w:val="2"/>
          <w:sz w:val="20"/>
          <w:szCs w:val="20"/>
        </w:rPr>
        <w:t xml:space="preserve">da CIM AVE, com </w:t>
      </w:r>
      <w:r w:rsidRPr="004B2D91">
        <w:rPr>
          <w:kern w:val="2"/>
          <w:sz w:val="20"/>
          <w:szCs w:val="20"/>
        </w:rPr>
        <w:t xml:space="preserve">referência às Comparticipações Financeiras dos Municípios, no desenvolvimento dos projetos com cofinanciamento comunitário ou outras atividades com comparticipação Municipal, </w:t>
      </w:r>
      <w:r>
        <w:rPr>
          <w:kern w:val="2"/>
          <w:sz w:val="20"/>
          <w:szCs w:val="20"/>
        </w:rPr>
        <w:t xml:space="preserve">foram aprovadas as </w:t>
      </w:r>
      <w:r w:rsidRPr="004B2D91">
        <w:rPr>
          <w:kern w:val="2"/>
          <w:sz w:val="20"/>
          <w:szCs w:val="20"/>
        </w:rPr>
        <w:t xml:space="preserve">respetivas comparticipações financeiras </w:t>
      </w:r>
      <w:r>
        <w:rPr>
          <w:kern w:val="2"/>
          <w:sz w:val="20"/>
          <w:szCs w:val="20"/>
        </w:rPr>
        <w:t>por Município, tendo em conta o projeto.</w:t>
      </w:r>
    </w:p>
    <w:p w14:paraId="0E9003F0" w14:textId="77777777" w:rsidR="00BD012D" w:rsidRDefault="00BD012D" w:rsidP="00530EF9">
      <w:pPr>
        <w:spacing w:after="0" w:line="336" w:lineRule="auto"/>
        <w:jc w:val="both"/>
        <w:rPr>
          <w:kern w:val="2"/>
          <w:sz w:val="20"/>
          <w:szCs w:val="20"/>
        </w:rPr>
      </w:pPr>
    </w:p>
    <w:p w14:paraId="6F6AE7FD" w14:textId="2138793E" w:rsidR="00530EF9" w:rsidRDefault="00530EF9" w:rsidP="00530EF9">
      <w:pPr>
        <w:spacing w:after="0" w:line="336" w:lineRule="auto"/>
        <w:jc w:val="both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 xml:space="preserve">Assim, relativamente ao Departamento de Ambiente e Sustentabilidade, submete-se </w:t>
      </w:r>
      <w:r w:rsidRPr="004B2D91">
        <w:rPr>
          <w:kern w:val="2"/>
          <w:sz w:val="20"/>
          <w:szCs w:val="20"/>
        </w:rPr>
        <w:t>à consideração superior que a Câmara Municipal delibere aprovar a transferência da</w:t>
      </w:r>
      <w:r>
        <w:rPr>
          <w:kern w:val="2"/>
          <w:sz w:val="20"/>
          <w:szCs w:val="20"/>
        </w:rPr>
        <w:t>s seguintes</w:t>
      </w:r>
      <w:r w:rsidRPr="004B2D91">
        <w:rPr>
          <w:kern w:val="2"/>
          <w:sz w:val="20"/>
          <w:szCs w:val="20"/>
        </w:rPr>
        <w:t xml:space="preserve"> verba</w:t>
      </w:r>
      <w:r>
        <w:rPr>
          <w:kern w:val="2"/>
          <w:sz w:val="20"/>
          <w:szCs w:val="20"/>
        </w:rPr>
        <w:t>s</w:t>
      </w:r>
      <w:r w:rsidRPr="004B2D91">
        <w:rPr>
          <w:kern w:val="2"/>
          <w:sz w:val="20"/>
          <w:szCs w:val="20"/>
        </w:rPr>
        <w:t>, para a Comunidade Intermunicipal do Ave</w:t>
      </w:r>
      <w:r>
        <w:rPr>
          <w:kern w:val="2"/>
          <w:sz w:val="20"/>
          <w:szCs w:val="20"/>
        </w:rPr>
        <w:t>:</w:t>
      </w:r>
    </w:p>
    <w:p w14:paraId="7352B4BE" w14:textId="77777777" w:rsidR="00530EF9" w:rsidRDefault="00530EF9" w:rsidP="00530EF9">
      <w:pPr>
        <w:numPr>
          <w:ilvl w:val="0"/>
          <w:numId w:val="1"/>
        </w:numPr>
        <w:spacing w:after="0" w:line="336" w:lineRule="auto"/>
        <w:jc w:val="both"/>
        <w:rPr>
          <w:kern w:val="2"/>
          <w:sz w:val="20"/>
          <w:szCs w:val="20"/>
        </w:rPr>
      </w:pPr>
      <w:r w:rsidRPr="004B2D91">
        <w:rPr>
          <w:kern w:val="2"/>
          <w:sz w:val="20"/>
          <w:szCs w:val="20"/>
        </w:rPr>
        <w:t xml:space="preserve">Rural </w:t>
      </w:r>
      <w:proofErr w:type="spellStart"/>
      <w:r w:rsidRPr="004B2D91">
        <w:rPr>
          <w:kern w:val="2"/>
          <w:sz w:val="20"/>
          <w:szCs w:val="20"/>
        </w:rPr>
        <w:t>Transition</w:t>
      </w:r>
      <w:proofErr w:type="spellEnd"/>
      <w:r w:rsidRPr="004B2D91">
        <w:rPr>
          <w:kern w:val="2"/>
          <w:sz w:val="20"/>
          <w:szCs w:val="20"/>
        </w:rPr>
        <w:t xml:space="preserve"> </w:t>
      </w:r>
      <w:proofErr w:type="spellStart"/>
      <w:r w:rsidRPr="004B2D91">
        <w:rPr>
          <w:kern w:val="2"/>
          <w:sz w:val="20"/>
          <w:szCs w:val="20"/>
        </w:rPr>
        <w:t>Labs</w:t>
      </w:r>
      <w:proofErr w:type="spellEnd"/>
      <w:r w:rsidRPr="004B2D91">
        <w:rPr>
          <w:kern w:val="2"/>
          <w:sz w:val="20"/>
          <w:szCs w:val="20"/>
        </w:rPr>
        <w:t xml:space="preserve"> - Abordagem Inovadora e</w:t>
      </w:r>
      <w:r>
        <w:rPr>
          <w:kern w:val="2"/>
          <w:sz w:val="20"/>
          <w:szCs w:val="20"/>
        </w:rPr>
        <w:t xml:space="preserve"> </w:t>
      </w:r>
      <w:r w:rsidRPr="004B2D91">
        <w:rPr>
          <w:kern w:val="2"/>
          <w:sz w:val="20"/>
          <w:szCs w:val="20"/>
        </w:rPr>
        <w:t>Sistémica à Adaptação às Alterações Climáticas</w:t>
      </w:r>
      <w:r>
        <w:rPr>
          <w:kern w:val="2"/>
          <w:sz w:val="20"/>
          <w:szCs w:val="20"/>
        </w:rPr>
        <w:t>: o</w:t>
      </w:r>
      <w:r w:rsidRPr="004B2D91">
        <w:rPr>
          <w:kern w:val="2"/>
          <w:sz w:val="20"/>
          <w:szCs w:val="20"/>
        </w:rPr>
        <w:t xml:space="preserve"> projeto pretende estabelecer comunidades rurais como centros de inovação, experimentando novas soluções participativas e baseadas em ecossistemas no sentido de aumentar a resiliência rural e a capacidade de adaptação às mudanças climáticas. Uma estratégia compartilhada e um plano de ação serão desenvolvidos para a implantação dos </w:t>
      </w:r>
      <w:proofErr w:type="spellStart"/>
      <w:r w:rsidRPr="004B2D91">
        <w:rPr>
          <w:kern w:val="2"/>
          <w:sz w:val="20"/>
          <w:szCs w:val="20"/>
        </w:rPr>
        <w:t>Labs</w:t>
      </w:r>
      <w:proofErr w:type="spellEnd"/>
      <w:r w:rsidRPr="004B2D91">
        <w:rPr>
          <w:kern w:val="2"/>
          <w:sz w:val="20"/>
          <w:szCs w:val="20"/>
        </w:rPr>
        <w:t>, contando com o conhecimento e experiência de cada parceiro (diálogo territorial, ação sobre mudanças climáticas, SIG, conhecimento dos ecossistemas)</w:t>
      </w:r>
      <w:r>
        <w:rPr>
          <w:kern w:val="2"/>
          <w:sz w:val="20"/>
          <w:szCs w:val="20"/>
        </w:rPr>
        <w:t>, num valor global de €</w:t>
      </w:r>
      <w:r w:rsidRPr="0028113C">
        <w:rPr>
          <w:kern w:val="2"/>
          <w:sz w:val="20"/>
          <w:szCs w:val="20"/>
        </w:rPr>
        <w:t>1 138,15</w:t>
      </w:r>
      <w:r>
        <w:rPr>
          <w:kern w:val="2"/>
          <w:sz w:val="20"/>
          <w:szCs w:val="20"/>
        </w:rPr>
        <w:t xml:space="preserve">, </w:t>
      </w:r>
      <w:bookmarkStart w:id="1" w:name="_Hlk216356052"/>
      <w:r>
        <w:rPr>
          <w:kern w:val="2"/>
          <w:sz w:val="20"/>
          <w:szCs w:val="20"/>
        </w:rPr>
        <w:t>referente ao 2º semestre de 2025.</w:t>
      </w:r>
    </w:p>
    <w:bookmarkEnd w:id="1"/>
    <w:p w14:paraId="46ECC327" w14:textId="77777777" w:rsidR="00530EF9" w:rsidRDefault="00530EF9" w:rsidP="00530EF9">
      <w:pPr>
        <w:numPr>
          <w:ilvl w:val="0"/>
          <w:numId w:val="1"/>
        </w:numPr>
        <w:spacing w:after="0" w:line="336" w:lineRule="auto"/>
        <w:jc w:val="both"/>
        <w:rPr>
          <w:rFonts w:cs="Calibri"/>
          <w:kern w:val="2"/>
          <w:sz w:val="20"/>
          <w:szCs w:val="20"/>
        </w:rPr>
      </w:pPr>
      <w:r w:rsidRPr="0059373A">
        <w:rPr>
          <w:rFonts w:cs="Calibri"/>
          <w:kern w:val="2"/>
          <w:sz w:val="20"/>
          <w:szCs w:val="20"/>
        </w:rPr>
        <w:t xml:space="preserve">BIOPRO </w:t>
      </w:r>
      <w:proofErr w:type="spellStart"/>
      <w:r w:rsidRPr="0059373A">
        <w:rPr>
          <w:rFonts w:cs="Calibri"/>
          <w:kern w:val="2"/>
          <w:sz w:val="20"/>
          <w:szCs w:val="20"/>
        </w:rPr>
        <w:t>Regions</w:t>
      </w:r>
      <w:proofErr w:type="spellEnd"/>
      <w:r w:rsidRPr="0059373A">
        <w:rPr>
          <w:rFonts w:cs="Calibri"/>
          <w:kern w:val="2"/>
          <w:sz w:val="20"/>
          <w:szCs w:val="20"/>
        </w:rPr>
        <w:t xml:space="preserve">, Bio &amp; </w:t>
      </w:r>
      <w:proofErr w:type="spellStart"/>
      <w:r w:rsidRPr="0059373A">
        <w:rPr>
          <w:rFonts w:cs="Calibri"/>
          <w:kern w:val="2"/>
          <w:sz w:val="20"/>
          <w:szCs w:val="20"/>
        </w:rPr>
        <w:t>Proximity</w:t>
      </w:r>
      <w:proofErr w:type="spellEnd"/>
      <w:r w:rsidRPr="0059373A">
        <w:rPr>
          <w:rFonts w:cs="Calibri"/>
          <w:kern w:val="2"/>
          <w:sz w:val="20"/>
          <w:szCs w:val="20"/>
        </w:rPr>
        <w:t xml:space="preserve"> </w:t>
      </w:r>
      <w:proofErr w:type="spellStart"/>
      <w:r w:rsidRPr="0059373A">
        <w:rPr>
          <w:rFonts w:cs="Calibri"/>
          <w:kern w:val="2"/>
          <w:sz w:val="20"/>
          <w:szCs w:val="20"/>
        </w:rPr>
        <w:t>Products</w:t>
      </w:r>
      <w:proofErr w:type="spellEnd"/>
      <w:r w:rsidRPr="0059373A">
        <w:rPr>
          <w:rFonts w:cs="Calibri"/>
          <w:kern w:val="2"/>
          <w:sz w:val="20"/>
          <w:szCs w:val="20"/>
        </w:rPr>
        <w:t xml:space="preserve"> </w:t>
      </w:r>
      <w:proofErr w:type="spellStart"/>
      <w:r w:rsidRPr="0059373A">
        <w:rPr>
          <w:rFonts w:cs="Calibri"/>
          <w:kern w:val="2"/>
          <w:sz w:val="20"/>
          <w:szCs w:val="20"/>
        </w:rPr>
        <w:t>Regions</w:t>
      </w:r>
      <w:proofErr w:type="spellEnd"/>
      <w:r>
        <w:rPr>
          <w:rFonts w:cs="Calibri"/>
          <w:kern w:val="2"/>
          <w:sz w:val="20"/>
          <w:szCs w:val="20"/>
        </w:rPr>
        <w:t xml:space="preserve">, </w:t>
      </w:r>
      <w:r w:rsidRPr="0059373A">
        <w:rPr>
          <w:rFonts w:cs="Calibri"/>
          <w:kern w:val="2"/>
          <w:sz w:val="20"/>
          <w:szCs w:val="20"/>
        </w:rPr>
        <w:t>pretende influenciar a Prioridade 5A, OE 5.2 - Promover o desenvolvimento social, económico e ambiental integrado e inclusivo a nível local, a cultura, o património natural, o turismo sustentável e a segurança nas zonas não urbanas - PROVERE 2030: Estratégia de Eficiência Coletiva do Programa de Valorização Económica de Recursos Endógenos do Norte de Portugal</w:t>
      </w:r>
      <w:r>
        <w:rPr>
          <w:rFonts w:cs="Calibri"/>
          <w:kern w:val="2"/>
          <w:sz w:val="20"/>
          <w:szCs w:val="20"/>
        </w:rPr>
        <w:t>, com o valor referente ao</w:t>
      </w:r>
      <w:r w:rsidRPr="0059373A">
        <w:rPr>
          <w:rFonts w:cs="Calibri"/>
          <w:kern w:val="2"/>
          <w:sz w:val="20"/>
          <w:szCs w:val="20"/>
        </w:rPr>
        <w:t xml:space="preserve"> </w:t>
      </w:r>
      <w:r>
        <w:rPr>
          <w:rFonts w:cs="Calibri"/>
          <w:kern w:val="2"/>
          <w:sz w:val="20"/>
          <w:szCs w:val="20"/>
        </w:rPr>
        <w:t>2</w:t>
      </w:r>
      <w:r w:rsidRPr="0059373A">
        <w:rPr>
          <w:rFonts w:cs="Calibri"/>
          <w:kern w:val="2"/>
          <w:sz w:val="20"/>
          <w:szCs w:val="20"/>
        </w:rPr>
        <w:t>º semestre de 2025</w:t>
      </w:r>
      <w:r>
        <w:rPr>
          <w:rFonts w:cs="Calibri"/>
          <w:kern w:val="2"/>
          <w:sz w:val="20"/>
          <w:szCs w:val="20"/>
        </w:rPr>
        <w:t xml:space="preserve"> de </w:t>
      </w:r>
      <w:r w:rsidRPr="0028113C">
        <w:rPr>
          <w:rFonts w:cs="Calibri"/>
          <w:kern w:val="2"/>
          <w:sz w:val="20"/>
          <w:szCs w:val="20"/>
        </w:rPr>
        <w:t>€896,32</w:t>
      </w:r>
      <w:r>
        <w:rPr>
          <w:rFonts w:cs="Calibri"/>
          <w:kern w:val="2"/>
          <w:sz w:val="20"/>
          <w:szCs w:val="20"/>
        </w:rPr>
        <w:t>.</w:t>
      </w:r>
    </w:p>
    <w:p w14:paraId="2F25D371" w14:textId="77777777" w:rsidR="00856C4D" w:rsidRDefault="00856C4D" w:rsidP="00530EF9">
      <w:pPr>
        <w:spacing w:after="0" w:line="336" w:lineRule="auto"/>
        <w:jc w:val="both"/>
        <w:rPr>
          <w:kern w:val="2"/>
          <w:sz w:val="20"/>
          <w:szCs w:val="20"/>
        </w:rPr>
      </w:pPr>
    </w:p>
    <w:p w14:paraId="040778D4" w14:textId="50823B32" w:rsidR="00530EF9" w:rsidRDefault="00530EF9" w:rsidP="00530EF9">
      <w:pPr>
        <w:spacing w:after="0" w:line="336" w:lineRule="auto"/>
        <w:jc w:val="both"/>
        <w:rPr>
          <w:kern w:val="2"/>
          <w:sz w:val="20"/>
          <w:szCs w:val="20"/>
        </w:rPr>
      </w:pPr>
      <w:r w:rsidRPr="00E52AAC">
        <w:rPr>
          <w:kern w:val="2"/>
          <w:sz w:val="20"/>
          <w:szCs w:val="20"/>
        </w:rPr>
        <w:t xml:space="preserve">Nesta sequência, submete-se </w:t>
      </w:r>
      <w:r w:rsidRPr="00AF5070">
        <w:rPr>
          <w:kern w:val="2"/>
          <w:sz w:val="20"/>
          <w:szCs w:val="20"/>
        </w:rPr>
        <w:t>à consideração superior que a Câmara Municipal delibere aprovar</w:t>
      </w:r>
      <w:r>
        <w:rPr>
          <w:kern w:val="2"/>
          <w:sz w:val="20"/>
          <w:szCs w:val="20"/>
        </w:rPr>
        <w:t xml:space="preserve"> </w:t>
      </w:r>
      <w:r w:rsidRPr="00E52AAC">
        <w:rPr>
          <w:kern w:val="2"/>
          <w:sz w:val="20"/>
          <w:szCs w:val="20"/>
        </w:rPr>
        <w:t>a transferência da verba</w:t>
      </w:r>
      <w:r>
        <w:rPr>
          <w:kern w:val="2"/>
          <w:sz w:val="20"/>
          <w:szCs w:val="20"/>
        </w:rPr>
        <w:t>,</w:t>
      </w:r>
      <w:r w:rsidRPr="00E52AAC">
        <w:rPr>
          <w:kern w:val="2"/>
          <w:sz w:val="20"/>
          <w:szCs w:val="20"/>
        </w:rPr>
        <w:t xml:space="preserve"> no </w:t>
      </w:r>
      <w:r>
        <w:rPr>
          <w:kern w:val="2"/>
          <w:sz w:val="20"/>
          <w:szCs w:val="20"/>
        </w:rPr>
        <w:t>montante</w:t>
      </w:r>
      <w:r w:rsidRPr="00E52AAC">
        <w:rPr>
          <w:kern w:val="2"/>
          <w:sz w:val="20"/>
          <w:szCs w:val="20"/>
        </w:rPr>
        <w:t xml:space="preserve"> de </w:t>
      </w:r>
      <w:r w:rsidRPr="00D073A9">
        <w:rPr>
          <w:rFonts w:cs="Calibri"/>
          <w:kern w:val="2"/>
          <w:sz w:val="20"/>
          <w:szCs w:val="20"/>
        </w:rPr>
        <w:t>€</w:t>
      </w:r>
      <w:r>
        <w:rPr>
          <w:rFonts w:cs="Calibri"/>
          <w:kern w:val="2"/>
          <w:sz w:val="20"/>
          <w:szCs w:val="20"/>
        </w:rPr>
        <w:t>2 034,47 (dois mil e trinta e quatro euros e quarenta e sete cêntimos)</w:t>
      </w:r>
      <w:r>
        <w:rPr>
          <w:kern w:val="2"/>
          <w:sz w:val="20"/>
          <w:szCs w:val="20"/>
        </w:rPr>
        <w:t>,</w:t>
      </w:r>
      <w:r w:rsidRPr="00E52AAC">
        <w:rPr>
          <w:kern w:val="2"/>
          <w:sz w:val="20"/>
          <w:szCs w:val="20"/>
        </w:rPr>
        <w:t xml:space="preserve"> para a</w:t>
      </w:r>
      <w:r>
        <w:rPr>
          <w:kern w:val="2"/>
          <w:sz w:val="20"/>
          <w:szCs w:val="20"/>
        </w:rPr>
        <w:t xml:space="preserve"> Comunidade Intermunicipal do Ave. </w:t>
      </w:r>
    </w:p>
    <w:p w14:paraId="42705D7E" w14:textId="77777777" w:rsidR="00530EF9" w:rsidRDefault="00530EF9" w:rsidP="00530EF9">
      <w:pPr>
        <w:spacing w:before="240" w:after="0" w:line="336" w:lineRule="auto"/>
        <w:jc w:val="both"/>
        <w:rPr>
          <w:kern w:val="2"/>
          <w:sz w:val="20"/>
          <w:szCs w:val="20"/>
        </w:rPr>
      </w:pPr>
    </w:p>
    <w:p w14:paraId="2DB2FF56" w14:textId="3C1666BE" w:rsidR="00530EF9" w:rsidRDefault="00530EF9" w:rsidP="00530EF9">
      <w:pPr>
        <w:spacing w:before="240" w:after="0" w:line="336" w:lineRule="auto"/>
        <w:jc w:val="both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Departamento de Ambiente e Sustentabilidade, 06 de março de 2026</w:t>
      </w:r>
    </w:p>
    <w:p w14:paraId="634A7FD1" w14:textId="77777777" w:rsidR="00530EF9" w:rsidRDefault="00530EF9" w:rsidP="00530EF9">
      <w:pPr>
        <w:spacing w:after="0" w:line="360" w:lineRule="auto"/>
        <w:jc w:val="both"/>
        <w:rPr>
          <w:kern w:val="2"/>
          <w:sz w:val="20"/>
          <w:szCs w:val="20"/>
        </w:rPr>
      </w:pPr>
    </w:p>
    <w:p w14:paraId="5F90CFE1" w14:textId="68FA5BE0" w:rsidR="00530EF9" w:rsidRDefault="00EE5F76" w:rsidP="00EE5F76">
      <w:pPr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O Vereador</w:t>
      </w:r>
    </w:p>
    <w:p w14:paraId="4AF6835B" w14:textId="77777777" w:rsidR="00EE5F76" w:rsidRDefault="00EE5F76" w:rsidP="00530EF9">
      <w:pPr>
        <w:ind w:firstLine="708"/>
        <w:rPr>
          <w:kern w:val="2"/>
          <w:sz w:val="20"/>
          <w:szCs w:val="20"/>
        </w:rPr>
      </w:pPr>
    </w:p>
    <w:p w14:paraId="7BF293C6" w14:textId="0CF5F53C" w:rsidR="00EE5F76" w:rsidRDefault="00EE5F76" w:rsidP="00EE5F76">
      <w:pPr>
        <w:rPr>
          <w:b/>
          <w:bCs/>
          <w:sz w:val="20"/>
          <w:szCs w:val="20"/>
        </w:rPr>
      </w:pPr>
      <w:r>
        <w:rPr>
          <w:kern w:val="2"/>
          <w:sz w:val="20"/>
          <w:szCs w:val="20"/>
        </w:rPr>
        <w:t>Alberto Martins</w:t>
      </w:r>
    </w:p>
    <w:sectPr w:rsidR="00EE5F76" w:rsidSect="000019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4D23F7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C3A347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F7F8F"/>
    <w:multiLevelType w:val="hybridMultilevel"/>
    <w:tmpl w:val="A5ECE7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328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40A69"/>
    <w:rsid w:val="001110DB"/>
    <w:rsid w:val="001255AC"/>
    <w:rsid w:val="001364EC"/>
    <w:rsid w:val="00141C45"/>
    <w:rsid w:val="001A79EC"/>
    <w:rsid w:val="001D1AE8"/>
    <w:rsid w:val="002111FB"/>
    <w:rsid w:val="00250603"/>
    <w:rsid w:val="002C2523"/>
    <w:rsid w:val="002E1123"/>
    <w:rsid w:val="00311743"/>
    <w:rsid w:val="00336EDA"/>
    <w:rsid w:val="00344480"/>
    <w:rsid w:val="003645F4"/>
    <w:rsid w:val="003F7764"/>
    <w:rsid w:val="004067BB"/>
    <w:rsid w:val="00435B6B"/>
    <w:rsid w:val="004A049D"/>
    <w:rsid w:val="004D1C33"/>
    <w:rsid w:val="004D7EDA"/>
    <w:rsid w:val="00530EF9"/>
    <w:rsid w:val="00551CA6"/>
    <w:rsid w:val="00566BC1"/>
    <w:rsid w:val="00597DB7"/>
    <w:rsid w:val="00602B1B"/>
    <w:rsid w:val="00636E69"/>
    <w:rsid w:val="00690184"/>
    <w:rsid w:val="006E4061"/>
    <w:rsid w:val="006F7ADB"/>
    <w:rsid w:val="00711976"/>
    <w:rsid w:val="00747073"/>
    <w:rsid w:val="007550A7"/>
    <w:rsid w:val="0076311B"/>
    <w:rsid w:val="00776E4C"/>
    <w:rsid w:val="007D5988"/>
    <w:rsid w:val="007F6DD1"/>
    <w:rsid w:val="00831247"/>
    <w:rsid w:val="00856C4D"/>
    <w:rsid w:val="00890A7D"/>
    <w:rsid w:val="00960B5E"/>
    <w:rsid w:val="00A174DE"/>
    <w:rsid w:val="00AD3BDF"/>
    <w:rsid w:val="00B96F27"/>
    <w:rsid w:val="00BA2255"/>
    <w:rsid w:val="00BC6877"/>
    <w:rsid w:val="00BD012D"/>
    <w:rsid w:val="00C03ACC"/>
    <w:rsid w:val="00C30D59"/>
    <w:rsid w:val="00C345C7"/>
    <w:rsid w:val="00C7010E"/>
    <w:rsid w:val="00C938DB"/>
    <w:rsid w:val="00CD6FAA"/>
    <w:rsid w:val="00CF71E7"/>
    <w:rsid w:val="00D22394"/>
    <w:rsid w:val="00D45EEF"/>
    <w:rsid w:val="00D813AE"/>
    <w:rsid w:val="00DF666C"/>
    <w:rsid w:val="00E344EC"/>
    <w:rsid w:val="00E64D16"/>
    <w:rsid w:val="00E718E9"/>
    <w:rsid w:val="00E71F7F"/>
    <w:rsid w:val="00EE5F76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http://schemas.microsoft.com/office/2006/documentManagement/types"/>
    <ds:schemaRef ds:uri="c1b237af-2c4e-4ae1-bba4-263d5c64459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90e4877-11ab-43f0-91c2-11521eac765f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Comunidade Intermunicipal do AVE (CIM AVE) – Comparticipação em Ativid - Proposta.docx</dc:title>
  <dc:subject/>
  <cp:keywords/>
  <dc:description/>
  <cp:lastModifiedBy>Isabel Oliveira</cp:lastModifiedBy>
  <cp:revision>41</cp:revision>
  <cp:lastPrinted>2014-10-14T15:35:00Z</cp:lastPrinted>
  <dcterms:created xsi:type="dcterms:W3CDTF">2015-10-13T21:12:00Z</dcterms:created>
  <dcterms:modified xsi:type="dcterms:W3CDTF">2026-03-06T10:29:00Z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